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D8075F" w:rsidRDefault="00CA680F">
      <w:r>
        <w:rPr>
          <w:b/>
        </w:rPr>
        <w:t xml:space="preserve">“Маратон ателиета” ще се проведе в Серендипити </w:t>
      </w:r>
    </w:p>
    <w:p w:rsidR="00D8075F" w:rsidRDefault="00D8075F"/>
    <w:p w:rsidR="00D8075F" w:rsidRDefault="00723ED0">
      <w:r>
        <w:t xml:space="preserve">ФБ: </w:t>
      </w:r>
      <w:r w:rsidR="00CA680F">
        <w:rPr>
          <w:i/>
        </w:rPr>
        <w:t>Събота, 7 ноември от 10.30 -12.30 ч. деца</w:t>
      </w:r>
      <w:r>
        <w:rPr>
          <w:i/>
        </w:rPr>
        <w:t>та</w:t>
      </w:r>
      <w:r w:rsidR="00CA680F">
        <w:rPr>
          <w:i/>
        </w:rPr>
        <w:t xml:space="preserve"> ще могат да избират и участват в четири ателиета </w:t>
      </w:r>
    </w:p>
    <w:p w:rsidR="00D8075F" w:rsidRDefault="00D8075F"/>
    <w:p w:rsidR="00D8075F" w:rsidRDefault="00723ED0">
      <w:r>
        <w:t>Тази събота, 7 ное</w:t>
      </w:r>
      <w:r w:rsidR="00CA680F">
        <w:t>м</w:t>
      </w:r>
      <w:r>
        <w:t>в</w:t>
      </w:r>
      <w:r w:rsidR="00CA680F">
        <w:t>ри, от 10.30 до 12.30 ч. в</w:t>
      </w:r>
      <w:r w:rsidR="00CA680F">
        <w:rPr>
          <w:b/>
        </w:rPr>
        <w:t xml:space="preserve"> </w:t>
      </w:r>
      <w:hyperlink r:id="rId6">
        <w:r w:rsidR="00CA680F">
          <w:rPr>
            <w:rStyle w:val="a"/>
            <w:b/>
            <w:color w:val="1155CC"/>
          </w:rPr>
          <w:t>Пространства Серендипити</w:t>
        </w:r>
      </w:hyperlink>
      <w:r w:rsidR="00CA680F">
        <w:t xml:space="preserve"> (бул. </w:t>
      </w:r>
      <w:r w:rsidR="00CA680F">
        <w:rPr>
          <w:color w:val="141823"/>
          <w:sz w:val="21"/>
          <w:szCs w:val="21"/>
          <w:shd w:val="clear" w:color="auto" w:fill="FFFFFF"/>
        </w:rPr>
        <w:t>„Цар Борис III“ 99-101)</w:t>
      </w:r>
      <w:r w:rsidR="00CA680F">
        <w:t xml:space="preserve"> ще се проведе дебютното издание на формата “Маратон Ателиета”. Събитието позволява на децата да участват и избират между четири интер</w:t>
      </w:r>
      <w:r w:rsidR="00CA680F">
        <w:t xml:space="preserve">есни, креативни и развиващи ателиета. </w:t>
      </w:r>
    </w:p>
    <w:p w:rsidR="00D8075F" w:rsidRDefault="00D8075F"/>
    <w:p w:rsidR="00D8075F" w:rsidRDefault="00CA680F">
      <w:r>
        <w:rPr>
          <w:b/>
        </w:rPr>
        <w:t xml:space="preserve">“Маратон ателиета” </w:t>
      </w:r>
      <w:r>
        <w:t xml:space="preserve"> е подходящо за деца между 3 и 9 години, като в рамките на два часа участниците ще могат да се включат в следните дейности: </w:t>
      </w:r>
    </w:p>
    <w:p w:rsidR="00D8075F" w:rsidRDefault="00D8075F"/>
    <w:p w:rsidR="00D8075F" w:rsidRDefault="00CA680F">
      <w:pPr>
        <w:numPr>
          <w:ilvl w:val="0"/>
          <w:numId w:val="1"/>
        </w:numPr>
        <w:ind w:hanging="360"/>
        <w:contextualSpacing/>
      </w:pPr>
      <w:r>
        <w:rPr>
          <w:b/>
        </w:rPr>
        <w:t>ТараТанци -</w:t>
      </w:r>
      <w:r>
        <w:t xml:space="preserve"> народни танци с помощта на вълшебно килимче-самоучител</w:t>
      </w:r>
    </w:p>
    <w:p w:rsidR="00D8075F" w:rsidRDefault="00CA680F">
      <w:pPr>
        <w:numPr>
          <w:ilvl w:val="0"/>
          <w:numId w:val="1"/>
        </w:numPr>
        <w:ind w:hanging="360"/>
        <w:contextualSpacing/>
      </w:pPr>
      <w:r>
        <w:rPr>
          <w:b/>
        </w:rPr>
        <w:t>Yes,</w:t>
      </w:r>
      <w:r>
        <w:rPr>
          <w:b/>
        </w:rPr>
        <w:t xml:space="preserve"> I cook English</w:t>
      </w:r>
      <w:r>
        <w:t xml:space="preserve"> - разговорен английски чрез готварско ателие</w:t>
      </w:r>
    </w:p>
    <w:p w:rsidR="00D8075F" w:rsidRDefault="00CA680F">
      <w:pPr>
        <w:numPr>
          <w:ilvl w:val="0"/>
          <w:numId w:val="1"/>
        </w:numPr>
        <w:ind w:hanging="360"/>
        <w:contextualSpacing/>
      </w:pPr>
      <w:r>
        <w:rPr>
          <w:b/>
        </w:rPr>
        <w:t>Aрт ателие  с  Роза Колчагова</w:t>
      </w:r>
      <w:r>
        <w:t xml:space="preserve"> - направа на музикален инструмент и/или мозайка от семена</w:t>
      </w:r>
    </w:p>
    <w:p w:rsidR="00D8075F" w:rsidRDefault="00CA680F">
      <w:pPr>
        <w:numPr>
          <w:ilvl w:val="0"/>
          <w:numId w:val="1"/>
        </w:numPr>
        <w:ind w:hanging="360"/>
        <w:contextualSpacing/>
      </w:pPr>
      <w:r>
        <w:rPr>
          <w:b/>
        </w:rPr>
        <w:t xml:space="preserve">Приказки за гайдата </w:t>
      </w:r>
      <w:r>
        <w:t xml:space="preserve">- истории и докосване до народния бит и творчество с автентични гайди, водещ с носия и </w:t>
      </w:r>
      <w:r>
        <w:t>инструменти</w:t>
      </w:r>
    </w:p>
    <w:p w:rsidR="00D8075F" w:rsidRDefault="00D8075F"/>
    <w:p w:rsidR="00D8075F" w:rsidRDefault="00CA680F">
      <w:r>
        <w:t xml:space="preserve">Цената за участие във всички активности за едно дете е 20 лв., а само за едно ателие - 10 лв. Второ дете в семейството ползва 50% отстъпка от цената. </w:t>
      </w:r>
    </w:p>
    <w:p w:rsidR="00D8075F" w:rsidRDefault="00D8075F"/>
    <w:p w:rsidR="00D8075F" w:rsidRDefault="00D8075F"/>
    <w:p w:rsidR="00D8075F" w:rsidRDefault="00CA680F">
      <w:r>
        <w:t>Програма:</w:t>
      </w:r>
    </w:p>
    <w:p w:rsidR="00D8075F" w:rsidRDefault="00D8075F">
      <w:pPr>
        <w:spacing w:after="240" w:line="240" w:lineRule="auto"/>
      </w:pPr>
      <w:bookmarkStart w:id="0" w:name="h.gjdgxs"/>
      <w:bookmarkEnd w:id="0"/>
    </w:p>
    <w:tbl>
      <w:tblPr>
        <w:tblW w:w="6203" w:type="dxa"/>
        <w:tblInd w:w="-108" w:type="dxa"/>
        <w:tblBorders>
          <w:top w:val="single" w:sz="6" w:space="0" w:color="000001"/>
          <w:left w:val="single" w:sz="6" w:space="0" w:color="000001"/>
          <w:bottom w:val="single" w:sz="6" w:space="0" w:color="000001"/>
          <w:right w:val="single" w:sz="6" w:space="0" w:color="000001"/>
          <w:insideH w:val="single" w:sz="6" w:space="0" w:color="000001"/>
          <w:insideV w:val="single" w:sz="6" w:space="0" w:color="000001"/>
        </w:tblBorders>
        <w:tblCellMar>
          <w:top w:w="105" w:type="dxa"/>
          <w:left w:w="97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444"/>
        <w:gridCol w:w="2340"/>
        <w:gridCol w:w="1419"/>
      </w:tblGrid>
      <w:tr w:rsidR="00D8075F">
        <w:tc>
          <w:tcPr>
            <w:tcW w:w="244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97" w:type="dxa"/>
            </w:tcMar>
          </w:tcPr>
          <w:p w:rsidR="00D8075F" w:rsidRDefault="00CA680F">
            <w:r>
              <w:t>Таратанци</w:t>
            </w:r>
          </w:p>
        </w:tc>
        <w:tc>
          <w:tcPr>
            <w:tcW w:w="234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97" w:type="dxa"/>
            </w:tcMar>
          </w:tcPr>
          <w:p w:rsidR="00D8075F" w:rsidRDefault="00CA680F">
            <w:r>
              <w:t>Главана “оранжева” зала</w:t>
            </w:r>
          </w:p>
        </w:tc>
        <w:tc>
          <w:tcPr>
            <w:tcW w:w="14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97" w:type="dxa"/>
            </w:tcMar>
          </w:tcPr>
          <w:p w:rsidR="00D8075F" w:rsidRDefault="00CA680F">
            <w:r>
              <w:t>10,30-12,30</w:t>
            </w:r>
          </w:p>
        </w:tc>
      </w:tr>
      <w:tr w:rsidR="00D8075F">
        <w:tc>
          <w:tcPr>
            <w:tcW w:w="244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97" w:type="dxa"/>
            </w:tcMar>
          </w:tcPr>
          <w:p w:rsidR="00D8075F" w:rsidRDefault="00CA680F">
            <w:r>
              <w:t xml:space="preserve">Арт ателие </w:t>
            </w:r>
          </w:p>
        </w:tc>
        <w:tc>
          <w:tcPr>
            <w:tcW w:w="234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97" w:type="dxa"/>
            </w:tcMar>
          </w:tcPr>
          <w:p w:rsidR="00D8075F" w:rsidRDefault="00CA680F">
            <w:r>
              <w:t xml:space="preserve">Главна “оранжева” </w:t>
            </w:r>
            <w:r>
              <w:t>зала</w:t>
            </w:r>
          </w:p>
        </w:tc>
        <w:tc>
          <w:tcPr>
            <w:tcW w:w="14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97" w:type="dxa"/>
            </w:tcMar>
          </w:tcPr>
          <w:p w:rsidR="00D8075F" w:rsidRDefault="00CA680F">
            <w:r>
              <w:t>10,30-12,30</w:t>
            </w:r>
          </w:p>
        </w:tc>
      </w:tr>
      <w:tr w:rsidR="00D8075F">
        <w:tc>
          <w:tcPr>
            <w:tcW w:w="244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97" w:type="dxa"/>
            </w:tcMar>
          </w:tcPr>
          <w:p w:rsidR="00D8075F" w:rsidRDefault="00CA680F">
            <w:r>
              <w:t>Ателие “Гайди”</w:t>
            </w:r>
          </w:p>
        </w:tc>
        <w:tc>
          <w:tcPr>
            <w:tcW w:w="234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97" w:type="dxa"/>
            </w:tcMar>
          </w:tcPr>
          <w:p w:rsidR="00D8075F" w:rsidRDefault="00CA680F">
            <w:r>
              <w:t>Втори етаж,</w:t>
            </w:r>
          </w:p>
          <w:p w:rsidR="00D8075F" w:rsidRDefault="00CA680F">
            <w:r>
              <w:t>“семинарна зала”</w:t>
            </w:r>
          </w:p>
        </w:tc>
        <w:tc>
          <w:tcPr>
            <w:tcW w:w="14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97" w:type="dxa"/>
            </w:tcMar>
          </w:tcPr>
          <w:p w:rsidR="00D8075F" w:rsidRDefault="00CA680F">
            <w:pPr>
              <w:spacing w:line="240" w:lineRule="auto"/>
            </w:pPr>
            <w:r>
              <w:t>10,50-11,30</w:t>
            </w:r>
          </w:p>
          <w:p w:rsidR="00D8075F" w:rsidRDefault="00CA680F">
            <w:r>
              <w:t>11,50-12,30</w:t>
            </w:r>
          </w:p>
        </w:tc>
      </w:tr>
      <w:tr w:rsidR="00D8075F">
        <w:tc>
          <w:tcPr>
            <w:tcW w:w="244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97" w:type="dxa"/>
            </w:tcMar>
          </w:tcPr>
          <w:p w:rsidR="00D8075F" w:rsidRDefault="00CA680F">
            <w:r>
              <w:t>Ателие “I cook English”</w:t>
            </w:r>
          </w:p>
        </w:tc>
        <w:tc>
          <w:tcPr>
            <w:tcW w:w="234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97" w:type="dxa"/>
            </w:tcMar>
          </w:tcPr>
          <w:p w:rsidR="00D8075F" w:rsidRDefault="00CA680F">
            <w:r>
              <w:t xml:space="preserve">Втори етаж, </w:t>
            </w:r>
          </w:p>
          <w:p w:rsidR="00D8075F" w:rsidRDefault="00CA680F">
            <w:r>
              <w:t>“зала с книжки”</w:t>
            </w:r>
          </w:p>
        </w:tc>
        <w:tc>
          <w:tcPr>
            <w:tcW w:w="14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97" w:type="dxa"/>
            </w:tcMar>
          </w:tcPr>
          <w:p w:rsidR="00D8075F" w:rsidRDefault="00CA680F">
            <w:pPr>
              <w:spacing w:line="240" w:lineRule="auto"/>
            </w:pPr>
            <w:r>
              <w:t>10,30-11,15</w:t>
            </w:r>
          </w:p>
          <w:p w:rsidR="00D8075F" w:rsidRDefault="00CA680F">
            <w:r>
              <w:t>11,45-12,30</w:t>
            </w:r>
          </w:p>
        </w:tc>
      </w:tr>
    </w:tbl>
    <w:p w:rsidR="00D8075F" w:rsidRDefault="00D8075F"/>
    <w:p w:rsidR="00D8075F" w:rsidRDefault="00D8075F"/>
    <w:p w:rsidR="00D8075F" w:rsidRDefault="00CA680F">
      <w:r>
        <w:t xml:space="preserve">При интерес и желание за участие е необходимо предварително записване на: </w:t>
      </w:r>
    </w:p>
    <w:p w:rsidR="00D8075F" w:rsidRDefault="00CA680F">
      <w:hyperlink r:id="rId7">
        <w:r>
          <w:rPr>
            <w:rStyle w:val="a"/>
            <w:color w:val="1155CC"/>
            <w:sz w:val="21"/>
            <w:szCs w:val="21"/>
            <w:shd w:val="clear" w:color="auto" w:fill="FFFFFF"/>
          </w:rPr>
          <w:t>info@prostranstva.com</w:t>
        </w:r>
      </w:hyperlink>
      <w:r>
        <w:rPr>
          <w:color w:val="141823"/>
          <w:sz w:val="21"/>
          <w:szCs w:val="21"/>
          <w:shd w:val="clear" w:color="auto" w:fill="FFFFFF"/>
        </w:rPr>
        <w:t xml:space="preserve"> или 0885 383 444</w:t>
      </w:r>
    </w:p>
    <w:p w:rsidR="00D8075F" w:rsidRDefault="00D8075F"/>
    <w:p w:rsidR="00D8075F" w:rsidRDefault="00CA680F">
      <w:r>
        <w:lastRenderedPageBreak/>
        <w:t xml:space="preserve">Фейсбук събитие: </w:t>
      </w:r>
    </w:p>
    <w:p w:rsidR="00D8075F" w:rsidRDefault="00D8075F"/>
    <w:p w:rsidR="00D8075F" w:rsidRDefault="00CA680F">
      <w:r>
        <w:t>https://www.facebook.com/events/976948012368276/</w:t>
      </w:r>
    </w:p>
    <w:p w:rsidR="00D8075F" w:rsidRDefault="00D8075F"/>
    <w:p w:rsidR="00D8075F" w:rsidRDefault="00CA680F">
      <w:r>
        <w:t>Повече за Серендипити:</w:t>
      </w:r>
    </w:p>
    <w:p w:rsidR="00D8075F" w:rsidRDefault="00D8075F"/>
    <w:p w:rsidR="00D8075F" w:rsidRDefault="00CA680F">
      <w:hyperlink r:id="rId8">
        <w:r>
          <w:rPr>
            <w:rStyle w:val="a"/>
            <w:color w:val="1155CC"/>
          </w:rPr>
          <w:t>https://www.facebook.com/serendipity.prostranstva/</w:t>
        </w:r>
      </w:hyperlink>
    </w:p>
    <w:p w:rsidR="00D8075F" w:rsidRDefault="00CA680F">
      <w:hyperlink r:id="rId9">
        <w:r>
          <w:rPr>
            <w:rStyle w:val="a"/>
            <w:color w:val="1155CC"/>
          </w:rPr>
          <w:t>http://www.prostranstva.com/</w:t>
        </w:r>
      </w:hyperlink>
    </w:p>
    <w:p w:rsidR="00D8075F" w:rsidRDefault="00D8075F"/>
    <w:p w:rsidR="00723ED0" w:rsidRDefault="00723ED0"/>
    <w:p w:rsidR="00723ED0" w:rsidRDefault="00723ED0">
      <w:r>
        <w:t>Актуално, Събития</w:t>
      </w:r>
      <w:r>
        <w:br/>
        <w:t>Серендипити, маратон, ателие, събития, деца, танци, английски език, 7 ноември</w:t>
      </w:r>
    </w:p>
    <w:p w:rsidR="00D8075F" w:rsidRDefault="00D8075F">
      <w:bookmarkStart w:id="1" w:name="_GoBack"/>
      <w:bookmarkEnd w:id="1"/>
    </w:p>
    <w:sectPr w:rsidR="00D8075F">
      <w:pgSz w:w="12240" w:h="15840"/>
      <w:pgMar w:top="1440" w:right="1440" w:bottom="1440" w:left="1440" w:header="0" w:footer="0" w:gutter="0"/>
      <w:pgNumType w:start="1"/>
      <w:cols w:space="708"/>
      <w:formProt w:val="0"/>
      <w:docGrid w:linePitch="24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OpenSymbol">
    <w:altName w:val="Arial Unicode MS"/>
    <w:charset w:val="01"/>
    <w:family w:val="auto"/>
    <w:pitch w:val="default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F46311"/>
    <w:multiLevelType w:val="multilevel"/>
    <w:tmpl w:val="825ED55C"/>
    <w:lvl w:ilvl="0">
      <w:start w:val="1"/>
      <w:numFmt w:val="bullet"/>
      <w:lvlText w:val="-"/>
      <w:lvlJc w:val="left"/>
      <w:pPr>
        <w:ind w:left="720" w:firstLine="360"/>
      </w:pPr>
      <w:rPr>
        <w:rFonts w:ascii="OpenSymbol" w:hAnsi="OpenSymbol" w:cs="OpenSymbol" w:hint="default"/>
        <w:u w:val="none"/>
      </w:rPr>
    </w:lvl>
    <w:lvl w:ilvl="1">
      <w:start w:val="1"/>
      <w:numFmt w:val="bullet"/>
      <w:lvlText w:val="-"/>
      <w:lvlJc w:val="left"/>
      <w:pPr>
        <w:ind w:left="1440" w:firstLine="1080"/>
      </w:pPr>
      <w:rPr>
        <w:rFonts w:ascii="OpenSymbol" w:hAnsi="OpenSymbol" w:cs="OpenSymbol" w:hint="default"/>
        <w:u w:val="none"/>
      </w:rPr>
    </w:lvl>
    <w:lvl w:ilvl="2">
      <w:start w:val="1"/>
      <w:numFmt w:val="bullet"/>
      <w:lvlText w:val="-"/>
      <w:lvlJc w:val="left"/>
      <w:pPr>
        <w:ind w:left="2160" w:firstLine="1800"/>
      </w:pPr>
      <w:rPr>
        <w:rFonts w:ascii="OpenSymbol" w:hAnsi="OpenSymbol" w:cs="OpenSymbol" w:hint="default"/>
        <w:u w:val="none"/>
      </w:rPr>
    </w:lvl>
    <w:lvl w:ilvl="3">
      <w:start w:val="1"/>
      <w:numFmt w:val="bullet"/>
      <w:lvlText w:val="-"/>
      <w:lvlJc w:val="left"/>
      <w:pPr>
        <w:ind w:left="2880" w:firstLine="2520"/>
      </w:pPr>
      <w:rPr>
        <w:rFonts w:ascii="OpenSymbol" w:hAnsi="OpenSymbol" w:cs="OpenSymbol" w:hint="default"/>
        <w:u w:val="none"/>
      </w:rPr>
    </w:lvl>
    <w:lvl w:ilvl="4">
      <w:start w:val="1"/>
      <w:numFmt w:val="bullet"/>
      <w:lvlText w:val="-"/>
      <w:lvlJc w:val="left"/>
      <w:pPr>
        <w:ind w:left="3600" w:firstLine="3240"/>
      </w:pPr>
      <w:rPr>
        <w:rFonts w:ascii="OpenSymbol" w:hAnsi="OpenSymbol" w:cs="OpenSymbol" w:hint="default"/>
        <w:u w:val="none"/>
      </w:rPr>
    </w:lvl>
    <w:lvl w:ilvl="5">
      <w:start w:val="1"/>
      <w:numFmt w:val="bullet"/>
      <w:lvlText w:val="-"/>
      <w:lvlJc w:val="left"/>
      <w:pPr>
        <w:ind w:left="4320" w:firstLine="3960"/>
      </w:pPr>
      <w:rPr>
        <w:rFonts w:ascii="OpenSymbol" w:hAnsi="OpenSymbol" w:cs="OpenSymbol" w:hint="default"/>
        <w:u w:val="none"/>
      </w:rPr>
    </w:lvl>
    <w:lvl w:ilvl="6">
      <w:start w:val="1"/>
      <w:numFmt w:val="bullet"/>
      <w:lvlText w:val="-"/>
      <w:lvlJc w:val="left"/>
      <w:pPr>
        <w:ind w:left="5040" w:firstLine="4680"/>
      </w:pPr>
      <w:rPr>
        <w:rFonts w:ascii="OpenSymbol" w:hAnsi="OpenSymbol" w:cs="OpenSymbol" w:hint="default"/>
        <w:u w:val="none"/>
      </w:rPr>
    </w:lvl>
    <w:lvl w:ilvl="7">
      <w:start w:val="1"/>
      <w:numFmt w:val="bullet"/>
      <w:lvlText w:val="-"/>
      <w:lvlJc w:val="left"/>
      <w:pPr>
        <w:ind w:left="5760" w:firstLine="5400"/>
      </w:pPr>
      <w:rPr>
        <w:rFonts w:ascii="OpenSymbol" w:hAnsi="OpenSymbol" w:cs="OpenSymbol" w:hint="default"/>
        <w:u w:val="none"/>
      </w:rPr>
    </w:lvl>
    <w:lvl w:ilvl="8">
      <w:start w:val="1"/>
      <w:numFmt w:val="bullet"/>
      <w:lvlText w:val="-"/>
      <w:lvlJc w:val="left"/>
      <w:pPr>
        <w:ind w:left="6480" w:firstLine="6120"/>
      </w:pPr>
      <w:rPr>
        <w:rFonts w:ascii="OpenSymbol" w:hAnsi="OpenSymbol" w:cs="OpenSymbol" w:hint="default"/>
        <w:u w:val="none"/>
      </w:rPr>
    </w:lvl>
  </w:abstractNum>
  <w:abstractNum w:abstractNumId="1">
    <w:nsid w:val="61350228"/>
    <w:multiLevelType w:val="multilevel"/>
    <w:tmpl w:val="CA5A5C8E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displayBackgroundShape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</w:compat>
  <w:rsids>
    <w:rsidRoot w:val="00D8075F"/>
    <w:rsid w:val="00723ED0"/>
    <w:rsid w:val="00CA680F"/>
    <w:rsid w:val="00D807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color w:val="000000"/>
        <w:sz w:val="22"/>
        <w:szCs w:val="22"/>
        <w:lang w:val="bg-BG" w:eastAsia="zh-CN" w:bidi="hi-IN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keepNext/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Заглавие 1"/>
    <w:basedOn w:val="LO-normal"/>
    <w:next w:val="Normal"/>
    <w:pPr>
      <w:keepLines/>
      <w:spacing w:before="400" w:after="120" w:line="240" w:lineRule="auto"/>
      <w:contextualSpacing/>
    </w:pPr>
    <w:rPr>
      <w:sz w:val="40"/>
      <w:szCs w:val="40"/>
    </w:rPr>
  </w:style>
  <w:style w:type="paragraph" w:customStyle="1" w:styleId="2">
    <w:name w:val="Заглавие 2"/>
    <w:basedOn w:val="LO-normal"/>
    <w:next w:val="Normal"/>
    <w:pPr>
      <w:keepLines/>
      <w:spacing w:before="360" w:after="120" w:line="240" w:lineRule="auto"/>
      <w:contextualSpacing/>
    </w:pPr>
    <w:rPr>
      <w:sz w:val="32"/>
      <w:szCs w:val="32"/>
    </w:rPr>
  </w:style>
  <w:style w:type="paragraph" w:customStyle="1" w:styleId="3">
    <w:name w:val="Заглавие 3"/>
    <w:basedOn w:val="LO-normal"/>
    <w:next w:val="Normal"/>
    <w:pPr>
      <w:keepLines/>
      <w:spacing w:before="320" w:after="80" w:line="240" w:lineRule="auto"/>
      <w:contextualSpacing/>
    </w:pPr>
    <w:rPr>
      <w:color w:val="434343"/>
      <w:sz w:val="28"/>
      <w:szCs w:val="28"/>
    </w:rPr>
  </w:style>
  <w:style w:type="paragraph" w:customStyle="1" w:styleId="4">
    <w:name w:val="Заглавие 4"/>
    <w:basedOn w:val="LO-normal"/>
    <w:next w:val="Normal"/>
    <w:pPr>
      <w:keepLines/>
      <w:spacing w:before="280" w:after="80" w:line="240" w:lineRule="auto"/>
      <w:contextualSpacing/>
    </w:pPr>
    <w:rPr>
      <w:color w:val="666666"/>
      <w:sz w:val="24"/>
      <w:szCs w:val="24"/>
    </w:rPr>
  </w:style>
  <w:style w:type="paragraph" w:customStyle="1" w:styleId="5">
    <w:name w:val="Заглавие 5"/>
    <w:basedOn w:val="LO-normal"/>
    <w:next w:val="Normal"/>
    <w:pPr>
      <w:keepLines/>
      <w:spacing w:before="240" w:after="80" w:line="240" w:lineRule="auto"/>
      <w:contextualSpacing/>
    </w:pPr>
    <w:rPr>
      <w:color w:val="666666"/>
    </w:rPr>
  </w:style>
  <w:style w:type="paragraph" w:customStyle="1" w:styleId="6">
    <w:name w:val="Заглавие 6"/>
    <w:basedOn w:val="LO-normal"/>
    <w:next w:val="Normal"/>
    <w:pPr>
      <w:keepLines/>
      <w:spacing w:before="240" w:after="80" w:line="240" w:lineRule="auto"/>
      <w:contextualSpacing/>
    </w:pPr>
    <w:rPr>
      <w:i/>
      <w:color w:val="666666"/>
    </w:rPr>
  </w:style>
  <w:style w:type="character" w:customStyle="1" w:styleId="ListLabel1">
    <w:name w:val="ListLabel 1"/>
    <w:rPr>
      <w:u w:val="none"/>
    </w:rPr>
  </w:style>
  <w:style w:type="character" w:customStyle="1" w:styleId="a">
    <w:name w:val="Връзка към Интернет"/>
    <w:rPr>
      <w:color w:val="000080"/>
      <w:u w:val="single"/>
    </w:rPr>
  </w:style>
  <w:style w:type="paragraph" w:customStyle="1" w:styleId="a0">
    <w:name w:val="Заглавие"/>
    <w:basedOn w:val="Normal"/>
    <w:next w:val="a1"/>
    <w:pPr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a1">
    <w:name w:val="Основен текст"/>
    <w:basedOn w:val="Normal"/>
    <w:pPr>
      <w:spacing w:after="140" w:line="288" w:lineRule="auto"/>
    </w:pPr>
  </w:style>
  <w:style w:type="paragraph" w:customStyle="1" w:styleId="a2">
    <w:name w:val="Списък"/>
    <w:basedOn w:val="a1"/>
    <w:rPr>
      <w:rFonts w:cs="Mangal"/>
    </w:rPr>
  </w:style>
  <w:style w:type="paragraph" w:customStyle="1" w:styleId="a3">
    <w:name w:val="Надпис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a4">
    <w:name w:val="Указател"/>
    <w:basedOn w:val="Normal"/>
    <w:pPr>
      <w:suppressLineNumbers/>
    </w:pPr>
    <w:rPr>
      <w:rFonts w:cs="Mangal"/>
    </w:rPr>
  </w:style>
  <w:style w:type="paragraph" w:customStyle="1" w:styleId="LO-normal">
    <w:name w:val="LO-normal"/>
    <w:pPr>
      <w:keepNext/>
      <w:suppressAutoHyphens/>
    </w:pPr>
  </w:style>
  <w:style w:type="paragraph" w:customStyle="1" w:styleId="a5">
    <w:name w:val="Заглавие на документ"/>
    <w:basedOn w:val="LO-normal"/>
    <w:next w:val="Normal"/>
    <w:pPr>
      <w:keepLines/>
      <w:spacing w:after="60" w:line="240" w:lineRule="auto"/>
      <w:contextualSpacing/>
    </w:pPr>
    <w:rPr>
      <w:sz w:val="52"/>
      <w:szCs w:val="52"/>
    </w:rPr>
  </w:style>
  <w:style w:type="paragraph" w:customStyle="1" w:styleId="a6">
    <w:name w:val="Подзаглавие"/>
    <w:basedOn w:val="LO-normal"/>
    <w:next w:val="Normal"/>
    <w:pPr>
      <w:keepLines/>
      <w:spacing w:after="320" w:line="240" w:lineRule="auto"/>
      <w:contextualSpacing/>
    </w:pPr>
    <w:rPr>
      <w:color w:val="666666"/>
      <w:sz w:val="30"/>
      <w:szCs w:val="3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Arial"/>
        <w:color w:val="000000"/>
        <w:sz w:val="22"/>
        <w:szCs w:val="22"/>
        <w:lang w:val="bg-BG" w:eastAsia="zh-CN" w:bidi="hi-IN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keepNext/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Заглавие 1"/>
    <w:basedOn w:val="LO-normal"/>
    <w:next w:val="Normal"/>
    <w:pPr>
      <w:keepLines/>
      <w:spacing w:before="400" w:after="120" w:line="240" w:lineRule="auto"/>
      <w:contextualSpacing/>
    </w:pPr>
    <w:rPr>
      <w:sz w:val="40"/>
      <w:szCs w:val="40"/>
    </w:rPr>
  </w:style>
  <w:style w:type="paragraph" w:customStyle="1" w:styleId="2">
    <w:name w:val="Заглавие 2"/>
    <w:basedOn w:val="LO-normal"/>
    <w:next w:val="Normal"/>
    <w:pPr>
      <w:keepLines/>
      <w:spacing w:before="360" w:after="120" w:line="240" w:lineRule="auto"/>
      <w:contextualSpacing/>
    </w:pPr>
    <w:rPr>
      <w:sz w:val="32"/>
      <w:szCs w:val="32"/>
    </w:rPr>
  </w:style>
  <w:style w:type="paragraph" w:customStyle="1" w:styleId="3">
    <w:name w:val="Заглавие 3"/>
    <w:basedOn w:val="LO-normal"/>
    <w:next w:val="Normal"/>
    <w:pPr>
      <w:keepLines/>
      <w:spacing w:before="320" w:after="80" w:line="240" w:lineRule="auto"/>
      <w:contextualSpacing/>
    </w:pPr>
    <w:rPr>
      <w:color w:val="434343"/>
      <w:sz w:val="28"/>
      <w:szCs w:val="28"/>
    </w:rPr>
  </w:style>
  <w:style w:type="paragraph" w:customStyle="1" w:styleId="4">
    <w:name w:val="Заглавие 4"/>
    <w:basedOn w:val="LO-normal"/>
    <w:next w:val="Normal"/>
    <w:pPr>
      <w:keepLines/>
      <w:spacing w:before="280" w:after="80" w:line="240" w:lineRule="auto"/>
      <w:contextualSpacing/>
    </w:pPr>
    <w:rPr>
      <w:color w:val="666666"/>
      <w:sz w:val="24"/>
      <w:szCs w:val="24"/>
    </w:rPr>
  </w:style>
  <w:style w:type="paragraph" w:customStyle="1" w:styleId="5">
    <w:name w:val="Заглавие 5"/>
    <w:basedOn w:val="LO-normal"/>
    <w:next w:val="Normal"/>
    <w:pPr>
      <w:keepLines/>
      <w:spacing w:before="240" w:after="80" w:line="240" w:lineRule="auto"/>
      <w:contextualSpacing/>
    </w:pPr>
    <w:rPr>
      <w:color w:val="666666"/>
    </w:rPr>
  </w:style>
  <w:style w:type="paragraph" w:customStyle="1" w:styleId="6">
    <w:name w:val="Заглавие 6"/>
    <w:basedOn w:val="LO-normal"/>
    <w:next w:val="Normal"/>
    <w:pPr>
      <w:keepLines/>
      <w:spacing w:before="240" w:after="80" w:line="240" w:lineRule="auto"/>
      <w:contextualSpacing/>
    </w:pPr>
    <w:rPr>
      <w:i/>
      <w:color w:val="666666"/>
    </w:rPr>
  </w:style>
  <w:style w:type="character" w:customStyle="1" w:styleId="ListLabel1">
    <w:name w:val="ListLabel 1"/>
    <w:rPr>
      <w:u w:val="none"/>
    </w:rPr>
  </w:style>
  <w:style w:type="character" w:customStyle="1" w:styleId="a">
    <w:name w:val="Връзка към Интернет"/>
    <w:rPr>
      <w:color w:val="000080"/>
      <w:u w:val="single"/>
    </w:rPr>
  </w:style>
  <w:style w:type="paragraph" w:customStyle="1" w:styleId="a0">
    <w:name w:val="Заглавие"/>
    <w:basedOn w:val="Normal"/>
    <w:next w:val="a1"/>
    <w:pPr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a1">
    <w:name w:val="Основен текст"/>
    <w:basedOn w:val="Normal"/>
    <w:pPr>
      <w:spacing w:after="140" w:line="288" w:lineRule="auto"/>
    </w:pPr>
  </w:style>
  <w:style w:type="paragraph" w:customStyle="1" w:styleId="a2">
    <w:name w:val="Списък"/>
    <w:basedOn w:val="a1"/>
    <w:rPr>
      <w:rFonts w:cs="Mangal"/>
    </w:rPr>
  </w:style>
  <w:style w:type="paragraph" w:customStyle="1" w:styleId="a3">
    <w:name w:val="Надпис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a4">
    <w:name w:val="Указател"/>
    <w:basedOn w:val="Normal"/>
    <w:pPr>
      <w:suppressLineNumbers/>
    </w:pPr>
    <w:rPr>
      <w:rFonts w:cs="Mangal"/>
    </w:rPr>
  </w:style>
  <w:style w:type="paragraph" w:customStyle="1" w:styleId="LO-normal">
    <w:name w:val="LO-normal"/>
    <w:pPr>
      <w:keepNext/>
      <w:suppressAutoHyphens/>
    </w:pPr>
  </w:style>
  <w:style w:type="paragraph" w:customStyle="1" w:styleId="a5">
    <w:name w:val="Заглавие на документ"/>
    <w:basedOn w:val="LO-normal"/>
    <w:next w:val="Normal"/>
    <w:pPr>
      <w:keepLines/>
      <w:spacing w:after="60" w:line="240" w:lineRule="auto"/>
      <w:contextualSpacing/>
    </w:pPr>
    <w:rPr>
      <w:sz w:val="52"/>
      <w:szCs w:val="52"/>
    </w:rPr>
  </w:style>
  <w:style w:type="paragraph" w:customStyle="1" w:styleId="a6">
    <w:name w:val="Подзаглавие"/>
    <w:basedOn w:val="LO-normal"/>
    <w:next w:val="Normal"/>
    <w:pPr>
      <w:keepLines/>
      <w:spacing w:after="320" w:line="240" w:lineRule="auto"/>
      <w:contextualSpacing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acebook.com/serendipity.prostranstva/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info@prostranstva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facebook.com/serendipity.prostranstva/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prostranstva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289</Words>
  <Characters>1650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neli</dc:creator>
  <cp:lastModifiedBy>neli</cp:lastModifiedBy>
  <cp:revision>2</cp:revision>
  <dcterms:created xsi:type="dcterms:W3CDTF">2015-11-05T00:45:00Z</dcterms:created>
  <dcterms:modified xsi:type="dcterms:W3CDTF">2015-11-05T00:45:00Z</dcterms:modified>
  <dc:language>bg-BG</dc:language>
</cp:coreProperties>
</file>